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9"/>
        <w:gridCol w:w="5222"/>
        <w:gridCol w:w="5524"/>
      </w:tblGrid>
      <w:tr w:rsidR="001E2CEC" w:rsidRPr="00614C70" w:rsidTr="0020744F">
        <w:trPr>
          <w:trHeight w:val="10944"/>
        </w:trPr>
        <w:tc>
          <w:tcPr>
            <w:tcW w:w="5189" w:type="dxa"/>
          </w:tcPr>
          <w:p w:rsidR="001E2CEC" w:rsidRPr="000C2B9A" w:rsidRDefault="001E2CEC" w:rsidP="00A0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2CEC" w:rsidRDefault="001E2CEC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2B1B" w:rsidRDefault="00C62B1B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53E0" w:rsidRPr="0020744F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74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677890, Республика Саха (Якутия), Якутск, пр. Ленина, 48</w:t>
            </w:r>
          </w:p>
          <w:p w:rsidR="008B53E0" w:rsidRPr="0020744F" w:rsidRDefault="0020744F" w:rsidP="008B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B53E0" w:rsidRPr="0020744F">
                <w:rPr>
                  <w:rStyle w:val="a6"/>
                  <w:rFonts w:ascii="Times New Roman" w:hAnsi="Times New Roman"/>
                  <w:sz w:val="28"/>
                  <w:szCs w:val="28"/>
                  <w:u w:val="none"/>
                </w:rPr>
                <w:t>prok@14.mailop.ru</w:t>
              </w:r>
            </w:hyperlink>
            <w:r w:rsidR="001E2CEC" w:rsidRPr="002074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3E0" w:rsidRPr="0020744F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44F">
              <w:rPr>
                <w:rFonts w:ascii="Times New Roman" w:hAnsi="Times New Roman"/>
                <w:sz w:val="28"/>
                <w:szCs w:val="28"/>
              </w:rPr>
              <w:t>+7 (4112) 46-80-18</w:t>
            </w:r>
          </w:p>
          <w:p w:rsidR="001E2CEC" w:rsidRPr="008B53E0" w:rsidRDefault="008B53E0" w:rsidP="008B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44F">
              <w:rPr>
                <w:rFonts w:ascii="Times New Roman" w:hAnsi="Times New Roman"/>
                <w:sz w:val="28"/>
                <w:szCs w:val="28"/>
              </w:rPr>
              <w:t>+7 (4112) 36-00-58</w:t>
            </w:r>
          </w:p>
        </w:tc>
        <w:tc>
          <w:tcPr>
            <w:tcW w:w="5222" w:type="dxa"/>
          </w:tcPr>
          <w:p w:rsidR="00271B68" w:rsidRPr="00271B68" w:rsidRDefault="00D956E8" w:rsidP="00271B68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="00271B68" w:rsidRPr="00271B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примечанию 1 к статье 145.1 УК РФ под частичной невыплатой заработной платы, пенсий, стипендий, пособий и иных установленных законом выплат понимается осуществление платежа в размере менее половины подлежащей выплате суммы.</w:t>
            </w:r>
          </w:p>
          <w:p w:rsidR="00271B68" w:rsidRPr="00271B68" w:rsidRDefault="00D956E8" w:rsidP="00271B68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="0020744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Часть 2 статьи 1</w:t>
            </w:r>
            <w:bookmarkStart w:id="0" w:name="_GoBack"/>
            <w:bookmarkEnd w:id="0"/>
            <w:r w:rsidR="00271B68" w:rsidRPr="00271B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45.1. УК РФ предусматривает ответственность, которая сформулирована альтернативно: полная невыплата свыше двух месяцев заработной платы, пенсий, стипендий, пособий и иных установленных законом выплат либо выплата заработной платы свыше двух месяцев в размере ниже установленного федеральным законом минимального </w:t>
            </w:r>
            <w:proofErr w:type="gramStart"/>
            <w:r w:rsidR="00271B68" w:rsidRPr="00271B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размера оплаты труда</w:t>
            </w:r>
            <w:proofErr w:type="gramEnd"/>
            <w:r w:rsidR="00271B68" w:rsidRPr="00271B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1E2CEC" w:rsidRPr="00271B68" w:rsidRDefault="00D956E8" w:rsidP="00271B68">
            <w:pPr>
              <w:shd w:val="clear" w:color="auto" w:fill="FFFFFF"/>
              <w:spacing w:after="100" w:afterAutospacing="1" w:line="240" w:lineRule="auto"/>
              <w:jc w:val="both"/>
              <w:rPr>
                <w:rFonts w:ascii="Roboto" w:eastAsia="Times New Roman" w:hAnsi="Roboto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="00271B68" w:rsidRPr="00271B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примечанию 2 к статье 145.1 УК РФ лицо, впервые совершившее преступление, предусмотренное частями первой или второй данной статьи, освобождается от уголовной ответственности, если в течение двух месяцев со дня возбуждения уголовного дела в полном объеме погасило задолженность по выплатам, а также уплатило проценты (выплатило денежную компенсацию) в порядке, определенном законодательством Российской Федерации, и, если в его действиях не содержится</w:t>
            </w:r>
            <w:proofErr w:type="gramEnd"/>
            <w:r w:rsidR="00271B68" w:rsidRPr="00271B6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иного состава преступления</w:t>
            </w:r>
            <w:r w:rsidR="00271B68" w:rsidRPr="00271B68">
              <w:rPr>
                <w:rFonts w:ascii="Roboto" w:eastAsia="Times New Roman" w:hAnsi="Roboto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4" w:type="dxa"/>
          </w:tcPr>
          <w:p w:rsidR="001E2CEC" w:rsidRPr="00D170E6" w:rsidRDefault="000C2B9A" w:rsidP="00D170E6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170E6">
              <w:rPr>
                <w:rFonts w:ascii="Times New Roman" w:hAnsi="Times New Roman"/>
                <w:sz w:val="40"/>
                <w:szCs w:val="40"/>
              </w:rPr>
              <w:t>П</w:t>
            </w:r>
            <w:r w:rsidR="001E2CEC" w:rsidRPr="00D170E6">
              <w:rPr>
                <w:rFonts w:ascii="Times New Roman" w:hAnsi="Times New Roman"/>
                <w:sz w:val="40"/>
                <w:szCs w:val="40"/>
              </w:rPr>
              <w:t>рокуратура</w:t>
            </w:r>
          </w:p>
          <w:p w:rsidR="001E2CEC" w:rsidRPr="00D170E6" w:rsidRDefault="008B53E0" w:rsidP="00D170E6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170E6">
              <w:rPr>
                <w:rFonts w:ascii="Times New Roman" w:hAnsi="Times New Roman"/>
                <w:sz w:val="40"/>
                <w:szCs w:val="40"/>
              </w:rPr>
              <w:t>Республики Саха (Якутия)</w:t>
            </w: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A01A1D" w:rsidRDefault="00C7491A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8C69B8" wp14:editId="55C0A0E4">
                  <wp:extent cx="2019935" cy="19323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 xml:space="preserve">Ответственность за </w:t>
            </w:r>
            <w:r w:rsidR="00271B68">
              <w:rPr>
                <w:rFonts w:ascii="Times New Roman" w:hAnsi="Times New Roman"/>
                <w:b/>
                <w:sz w:val="44"/>
                <w:szCs w:val="44"/>
              </w:rPr>
              <w:t>невыплату заработной платы, пенсий, стипендий, пособий и иных выплат</w:t>
            </w:r>
            <w:r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A01A1D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Default="001E2CEC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53E0" w:rsidRPr="00A01A1D" w:rsidRDefault="008B53E0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2CEC" w:rsidRPr="002426BC" w:rsidRDefault="008B53E0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Якутск</w:t>
            </w:r>
            <w:r w:rsidR="001E2CEC" w:rsidRPr="002426BC">
              <w:rPr>
                <w:rFonts w:ascii="Times New Roman" w:hAnsi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E2CEC" w:rsidRPr="002426B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E2CEC" w:rsidRPr="00345903" w:rsidTr="0020744F">
        <w:trPr>
          <w:trHeight w:val="10412"/>
        </w:trPr>
        <w:tc>
          <w:tcPr>
            <w:tcW w:w="5189" w:type="dxa"/>
          </w:tcPr>
          <w:p w:rsidR="0020744F" w:rsidRPr="00271B68" w:rsidRDefault="00D956E8" w:rsidP="002074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="0020744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0744F" w:rsidRPr="00271B68">
              <w:rPr>
                <w:rFonts w:ascii="Times New Roman" w:hAnsi="Times New Roman"/>
                <w:sz w:val="28"/>
                <w:szCs w:val="28"/>
              </w:rPr>
              <w:t xml:space="preserve">В соответствии с ч. 3 ст. 37 Конституции Российской Федерации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</w:t>
            </w:r>
            <w:proofErr w:type="gramStart"/>
            <w:r w:rsidR="0020744F" w:rsidRPr="00271B68">
              <w:rPr>
                <w:rFonts w:ascii="Times New Roman" w:hAnsi="Times New Roman"/>
                <w:sz w:val="28"/>
                <w:szCs w:val="28"/>
              </w:rPr>
              <w:t>размера оплаты труда</w:t>
            </w:r>
            <w:proofErr w:type="gramEnd"/>
            <w:r w:rsidR="0020744F" w:rsidRPr="00271B68">
              <w:rPr>
                <w:rFonts w:ascii="Times New Roman" w:hAnsi="Times New Roman"/>
                <w:sz w:val="28"/>
                <w:szCs w:val="28"/>
              </w:rPr>
              <w:t>, а также право на защиту от безработицы.</w:t>
            </w:r>
          </w:p>
          <w:p w:rsidR="0020744F" w:rsidRDefault="0020744F" w:rsidP="002074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71B68">
              <w:rPr>
                <w:rFonts w:ascii="Times New Roman" w:hAnsi="Times New Roman"/>
                <w:sz w:val="28"/>
                <w:szCs w:val="28"/>
              </w:rPr>
              <w:t xml:space="preserve">Уголовный кодекс Российской Федерации (далее – УК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РФ)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статья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 145.1 предусматривает </w:t>
            </w:r>
            <w:r w:rsidRPr="00271B68">
              <w:rPr>
                <w:rFonts w:ascii="Times New Roman" w:hAnsi="Times New Roman"/>
                <w:sz w:val="28"/>
                <w:szCs w:val="28"/>
              </w:rPr>
              <w:t>ответственность за преступное нарушение трудовых прав граждан. Предметом преступления являются заработная плата, пенсии, стипендии, пособия и иные установленные законом, выплаты.</w:t>
            </w:r>
          </w:p>
          <w:p w:rsidR="0020744F" w:rsidRDefault="0020744F" w:rsidP="002074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В зависимости 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квалификации преступления, предусмотренной статьей 145.1 УК РФ суд может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назначить наказанием в виде лишения свободы от одного года до пяти лет.</w:t>
            </w:r>
          </w:p>
          <w:p w:rsidR="0020744F" w:rsidRPr="00BB725F" w:rsidRDefault="0020744F" w:rsidP="002074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2CEC" w:rsidRPr="00BB725F" w:rsidRDefault="001E2CEC" w:rsidP="00271B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271B68" w:rsidRDefault="00271B68" w:rsidP="00271B68">
            <w:pPr>
              <w:pStyle w:val="a8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0744F">
              <w:rPr>
                <w:sz w:val="28"/>
                <w:szCs w:val="28"/>
              </w:rPr>
              <w:t xml:space="preserve"> </w:t>
            </w:r>
            <w:r w:rsidRPr="00271B68">
              <w:rPr>
                <w:sz w:val="28"/>
                <w:szCs w:val="28"/>
              </w:rPr>
              <w:t>Уголовн</w:t>
            </w:r>
            <w:r>
              <w:rPr>
                <w:sz w:val="28"/>
                <w:szCs w:val="28"/>
              </w:rPr>
              <w:t>ая ответственность по статье 1</w:t>
            </w:r>
            <w:r w:rsidRPr="00271B68">
              <w:rPr>
                <w:sz w:val="28"/>
                <w:szCs w:val="28"/>
              </w:rPr>
              <w:t>45.1 УК РФ наступает в том числе и в случаях невыплаты заработной платы и иных выплат работникам, с которыми трудовой договор не заключался либо не был</w:t>
            </w:r>
            <w:proofErr w:type="gramStart"/>
            <w:r w:rsidRPr="00271B68">
              <w:rPr>
                <w:sz w:val="28"/>
                <w:szCs w:val="28"/>
              </w:rPr>
              <w:t>.</w:t>
            </w:r>
            <w:proofErr w:type="gramEnd"/>
            <w:r w:rsidRPr="00271B68">
              <w:rPr>
                <w:sz w:val="28"/>
                <w:szCs w:val="28"/>
              </w:rPr>
              <w:t xml:space="preserve"> </w:t>
            </w:r>
            <w:proofErr w:type="gramStart"/>
            <w:r w:rsidRPr="00271B68">
              <w:rPr>
                <w:sz w:val="28"/>
                <w:szCs w:val="28"/>
              </w:rPr>
              <w:t>н</w:t>
            </w:r>
            <w:proofErr w:type="gramEnd"/>
            <w:r w:rsidRPr="00271B68">
              <w:rPr>
                <w:sz w:val="28"/>
                <w:szCs w:val="28"/>
              </w:rPr>
              <w:t>адлежащим образом оформлен, но они приступили к работе с ведома или по поручению работодателя либо его уполномоченного представителя.</w:t>
            </w:r>
          </w:p>
          <w:p w:rsidR="00271B68" w:rsidRPr="00271B68" w:rsidRDefault="00271B68" w:rsidP="00271B68">
            <w:pPr>
              <w:pStyle w:val="a8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0744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соответствии с </w:t>
            </w:r>
            <w:r w:rsidRPr="00271B68">
              <w:rPr>
                <w:sz w:val="28"/>
                <w:szCs w:val="28"/>
              </w:rPr>
              <w:t>частью 1 статьи 145.1 УК РФ предусмотрена ответственность за частичную невыплату свыше трех месяцев заработной платы, пенсий, стипендий и иных установленных законом выплат, совершенная из корыстной или иной личной, заинтересованности руководителем организации, работодателем физическим лицом, руководителем филиала, представительства или иного обособленного структурного подразделения организации.</w:t>
            </w:r>
          </w:p>
          <w:p w:rsidR="001E2CEC" w:rsidRPr="00E93BF9" w:rsidRDefault="001E2CEC" w:rsidP="00271B68">
            <w:pPr>
              <w:pStyle w:val="a8"/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5524" w:type="dxa"/>
          </w:tcPr>
          <w:p w:rsidR="0020744F" w:rsidRDefault="0020744F" w:rsidP="002074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271B68">
              <w:rPr>
                <w:rFonts w:ascii="Times New Roman" w:hAnsi="Times New Roman"/>
                <w:sz w:val="28"/>
                <w:szCs w:val="28"/>
              </w:rPr>
              <w:t xml:space="preserve">В качестве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тяжких </w:t>
            </w:r>
            <w:r w:rsidRPr="00271B68">
              <w:rPr>
                <w:rFonts w:ascii="Times New Roman" w:hAnsi="Times New Roman"/>
                <w:sz w:val="28"/>
                <w:szCs w:val="28"/>
              </w:rPr>
              <w:t>последствий может быть утрата трудоспособности, заболевание, инвалидность, вред здоровью, смерть человека, уничтожение или повреждение имущества и прочее,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B68">
              <w:rPr>
                <w:rFonts w:ascii="Times New Roman" w:hAnsi="Times New Roman"/>
                <w:sz w:val="28"/>
                <w:szCs w:val="28"/>
              </w:rPr>
              <w:t>Обязательным признаком субъективной стороны состава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преступления,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предусмотренногост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 145.1 УК РФ, является </w:t>
            </w:r>
            <w:r w:rsidRPr="00271B68">
              <w:rPr>
                <w:rFonts w:ascii="Times New Roman" w:hAnsi="Times New Roman"/>
                <w:sz w:val="28"/>
                <w:szCs w:val="28"/>
              </w:rPr>
              <w:t>мотив - корыстная или иная личная заинтересованность.</w:t>
            </w:r>
          </w:p>
          <w:p w:rsidR="0020744F" w:rsidRPr="00125BCA" w:rsidRDefault="0020744F" w:rsidP="002074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271B68">
              <w:rPr>
                <w:rFonts w:ascii="Times New Roman" w:hAnsi="Times New Roman"/>
                <w:sz w:val="28"/>
                <w:szCs w:val="28"/>
              </w:rPr>
              <w:t xml:space="preserve">Корыстная заинтересованность - это стремление лица путем совершения неправомерных действий получить для себя или других лиц выгоду имущественного характера, не связанную с незаконным безвозмездным обращением имущества в свою пользу или пользу других </w:t>
            </w:r>
            <w:proofErr w:type="spellStart"/>
            <w:r w:rsidRPr="00271B68">
              <w:rPr>
                <w:rFonts w:ascii="Times New Roman" w:hAnsi="Times New Roman"/>
                <w:sz w:val="28"/>
                <w:szCs w:val="28"/>
              </w:rPr>
              <w:t>лиц</w:t>
            </w:r>
            <w:proofErr w:type="gramStart"/>
            <w:r w:rsidRPr="00271B68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271B68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271B68">
              <w:rPr>
                <w:rFonts w:ascii="Times New Roman" w:hAnsi="Times New Roman"/>
                <w:sz w:val="28"/>
                <w:szCs w:val="28"/>
              </w:rPr>
              <w:t xml:space="preserve"> личная заинтересованность - стремление лица извлечь выгоду неимущественного характера, обусловленное такими побуждениями, как карьеризм, семейственность, желание приукрасить действительное положение, получить взаимную услугу, заручиться поддержкой в решении какого-либо вопроса, скрыть свою некомпетентность и т.п.</w:t>
            </w:r>
          </w:p>
        </w:tc>
      </w:tr>
    </w:tbl>
    <w:p w:rsidR="001E2CEC" w:rsidRDefault="001E2CEC" w:rsidP="00F555C2"/>
    <w:sectPr w:rsidR="001E2CEC" w:rsidSect="00BB725F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3733"/>
    <w:multiLevelType w:val="multilevel"/>
    <w:tmpl w:val="9D1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E09EE"/>
    <w:multiLevelType w:val="hybridMultilevel"/>
    <w:tmpl w:val="5396018A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>
    <w:nsid w:val="19447454"/>
    <w:multiLevelType w:val="multilevel"/>
    <w:tmpl w:val="C6C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B2D8A"/>
    <w:multiLevelType w:val="singleLevel"/>
    <w:tmpl w:val="7CB220F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3E6E4FF7"/>
    <w:multiLevelType w:val="hybridMultilevel"/>
    <w:tmpl w:val="F0C68E2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>
    <w:nsid w:val="456B4CD2"/>
    <w:multiLevelType w:val="singleLevel"/>
    <w:tmpl w:val="E506B69A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46A61303"/>
    <w:multiLevelType w:val="multilevel"/>
    <w:tmpl w:val="F0C68E28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>
    <w:nsid w:val="49E756D1"/>
    <w:multiLevelType w:val="multilevel"/>
    <w:tmpl w:val="C6C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82B4B"/>
    <w:multiLevelType w:val="multilevel"/>
    <w:tmpl w:val="5396018A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9">
    <w:nsid w:val="569D002F"/>
    <w:multiLevelType w:val="singleLevel"/>
    <w:tmpl w:val="6540CEA8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0">
    <w:nsid w:val="638374DA"/>
    <w:multiLevelType w:val="multilevel"/>
    <w:tmpl w:val="3966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FD2F39"/>
    <w:multiLevelType w:val="hybridMultilevel"/>
    <w:tmpl w:val="CA2EE8E2"/>
    <w:lvl w:ilvl="0" w:tplc="3EE675E2">
      <w:start w:val="1"/>
      <w:numFmt w:val="decimal"/>
      <w:lvlText w:val="%1."/>
      <w:lvlJc w:val="left"/>
      <w:pPr>
        <w:ind w:left="6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2">
    <w:nsid w:val="7F3C7FB9"/>
    <w:multiLevelType w:val="hybridMultilevel"/>
    <w:tmpl w:val="AC7A37F0"/>
    <w:lvl w:ilvl="0" w:tplc="3CC02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D"/>
    <w:rsid w:val="00040695"/>
    <w:rsid w:val="00063EDF"/>
    <w:rsid w:val="00084B1A"/>
    <w:rsid w:val="000C2B9A"/>
    <w:rsid w:val="00125BCA"/>
    <w:rsid w:val="00195741"/>
    <w:rsid w:val="001E1E7A"/>
    <w:rsid w:val="001E2CEC"/>
    <w:rsid w:val="0020744F"/>
    <w:rsid w:val="00230E5C"/>
    <w:rsid w:val="002374AB"/>
    <w:rsid w:val="002426BC"/>
    <w:rsid w:val="002600A7"/>
    <w:rsid w:val="00271B68"/>
    <w:rsid w:val="002A6242"/>
    <w:rsid w:val="002C38B1"/>
    <w:rsid w:val="002C637F"/>
    <w:rsid w:val="002D2125"/>
    <w:rsid w:val="002F2643"/>
    <w:rsid w:val="0030082D"/>
    <w:rsid w:val="00303AD2"/>
    <w:rsid w:val="0034265C"/>
    <w:rsid w:val="00345903"/>
    <w:rsid w:val="00347075"/>
    <w:rsid w:val="003C06CF"/>
    <w:rsid w:val="003D68B4"/>
    <w:rsid w:val="003F5FBC"/>
    <w:rsid w:val="00405DAB"/>
    <w:rsid w:val="00414503"/>
    <w:rsid w:val="004148DF"/>
    <w:rsid w:val="00431CD8"/>
    <w:rsid w:val="00442450"/>
    <w:rsid w:val="00443780"/>
    <w:rsid w:val="004604F8"/>
    <w:rsid w:val="004E10E3"/>
    <w:rsid w:val="004E5DF3"/>
    <w:rsid w:val="00512ADE"/>
    <w:rsid w:val="0052552C"/>
    <w:rsid w:val="0054449A"/>
    <w:rsid w:val="00574D27"/>
    <w:rsid w:val="005871DA"/>
    <w:rsid w:val="00587B4A"/>
    <w:rsid w:val="00593031"/>
    <w:rsid w:val="005C13C6"/>
    <w:rsid w:val="005C734E"/>
    <w:rsid w:val="005D31C7"/>
    <w:rsid w:val="005F5D1D"/>
    <w:rsid w:val="00614C70"/>
    <w:rsid w:val="006240D7"/>
    <w:rsid w:val="00671946"/>
    <w:rsid w:val="0068366C"/>
    <w:rsid w:val="006A3E82"/>
    <w:rsid w:val="006A4AAF"/>
    <w:rsid w:val="006E572E"/>
    <w:rsid w:val="007054FB"/>
    <w:rsid w:val="00737F33"/>
    <w:rsid w:val="0074720B"/>
    <w:rsid w:val="00773BED"/>
    <w:rsid w:val="00780C42"/>
    <w:rsid w:val="007924C9"/>
    <w:rsid w:val="007D0925"/>
    <w:rsid w:val="007D4C6F"/>
    <w:rsid w:val="007D50FB"/>
    <w:rsid w:val="007F392B"/>
    <w:rsid w:val="007F72BF"/>
    <w:rsid w:val="00855430"/>
    <w:rsid w:val="00864951"/>
    <w:rsid w:val="00877240"/>
    <w:rsid w:val="008B0C36"/>
    <w:rsid w:val="008B53E0"/>
    <w:rsid w:val="008D227F"/>
    <w:rsid w:val="008F1D9E"/>
    <w:rsid w:val="009357C1"/>
    <w:rsid w:val="009732F5"/>
    <w:rsid w:val="0097415F"/>
    <w:rsid w:val="00980A62"/>
    <w:rsid w:val="00994520"/>
    <w:rsid w:val="009954F1"/>
    <w:rsid w:val="009A5066"/>
    <w:rsid w:val="009B4045"/>
    <w:rsid w:val="009C0B84"/>
    <w:rsid w:val="009F46AF"/>
    <w:rsid w:val="00A01A1D"/>
    <w:rsid w:val="00A15DD3"/>
    <w:rsid w:val="00A43A9C"/>
    <w:rsid w:val="00A46877"/>
    <w:rsid w:val="00A80E40"/>
    <w:rsid w:val="00A8290A"/>
    <w:rsid w:val="00A95C86"/>
    <w:rsid w:val="00AC3FBE"/>
    <w:rsid w:val="00AD0DA2"/>
    <w:rsid w:val="00AD644B"/>
    <w:rsid w:val="00AF3F5F"/>
    <w:rsid w:val="00B41394"/>
    <w:rsid w:val="00B677E0"/>
    <w:rsid w:val="00BB0CF3"/>
    <w:rsid w:val="00BB725F"/>
    <w:rsid w:val="00BC2729"/>
    <w:rsid w:val="00BC4B90"/>
    <w:rsid w:val="00BE6200"/>
    <w:rsid w:val="00C17F6D"/>
    <w:rsid w:val="00C21CF1"/>
    <w:rsid w:val="00C42E6F"/>
    <w:rsid w:val="00C57913"/>
    <w:rsid w:val="00C62B1B"/>
    <w:rsid w:val="00C72B03"/>
    <w:rsid w:val="00C7491A"/>
    <w:rsid w:val="00CA5D4E"/>
    <w:rsid w:val="00CD465B"/>
    <w:rsid w:val="00CE74E5"/>
    <w:rsid w:val="00D04FF8"/>
    <w:rsid w:val="00D05767"/>
    <w:rsid w:val="00D15892"/>
    <w:rsid w:val="00D170E6"/>
    <w:rsid w:val="00D956A4"/>
    <w:rsid w:val="00D956E8"/>
    <w:rsid w:val="00DA0225"/>
    <w:rsid w:val="00DD2826"/>
    <w:rsid w:val="00DD33C8"/>
    <w:rsid w:val="00E16616"/>
    <w:rsid w:val="00E32F53"/>
    <w:rsid w:val="00E472B6"/>
    <w:rsid w:val="00E54FAA"/>
    <w:rsid w:val="00E61654"/>
    <w:rsid w:val="00E80FC2"/>
    <w:rsid w:val="00E918B8"/>
    <w:rsid w:val="00E927BF"/>
    <w:rsid w:val="00E93BF9"/>
    <w:rsid w:val="00E971A9"/>
    <w:rsid w:val="00EB4F5E"/>
    <w:rsid w:val="00EF0B11"/>
    <w:rsid w:val="00F026B0"/>
    <w:rsid w:val="00F07B6F"/>
    <w:rsid w:val="00F51ED2"/>
    <w:rsid w:val="00F555C2"/>
    <w:rsid w:val="00F617AD"/>
    <w:rsid w:val="00F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C6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73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37F33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5F5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5D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7F3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6">
    <w:name w:val="Hyperlink"/>
    <w:basedOn w:val="a0"/>
    <w:uiPriority w:val="99"/>
    <w:rsid w:val="00737F33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737F33"/>
    <w:rPr>
      <w:rFonts w:cs="Times New Roman"/>
      <w:b/>
      <w:bCs/>
    </w:rPr>
  </w:style>
  <w:style w:type="paragraph" w:styleId="a8">
    <w:name w:val="Normal (Web)"/>
    <w:basedOn w:val="a"/>
    <w:uiPriority w:val="99"/>
    <w:rsid w:val="0030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7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6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C2729"/>
    <w:rPr>
      <w:rFonts w:ascii="Times New Roman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B53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C6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73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37F33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5F5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5D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7F3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6">
    <w:name w:val="Hyperlink"/>
    <w:basedOn w:val="a0"/>
    <w:uiPriority w:val="99"/>
    <w:rsid w:val="00737F33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737F33"/>
    <w:rPr>
      <w:rFonts w:cs="Times New Roman"/>
      <w:b/>
      <w:bCs/>
    </w:rPr>
  </w:style>
  <w:style w:type="paragraph" w:styleId="a8">
    <w:name w:val="Normal (Web)"/>
    <w:basedOn w:val="a"/>
    <w:uiPriority w:val="99"/>
    <w:rsid w:val="0030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7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C2729"/>
    <w:pPr>
      <w:widowControl w:val="0"/>
      <w:autoSpaceDE w:val="0"/>
      <w:autoSpaceDN w:val="0"/>
      <w:adjustRightInd w:val="0"/>
      <w:spacing w:after="0" w:line="226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C2729"/>
    <w:rPr>
      <w:rFonts w:ascii="Times New Roman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B5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web/proc_14/prok@14.mailo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subject/>
  <dc:creator>AsusU36s</dc:creator>
  <cp:keywords/>
  <dc:description/>
  <cp:lastModifiedBy>Чирикова Софья Олеговна</cp:lastModifiedBy>
  <cp:revision>13</cp:revision>
  <cp:lastPrinted>2023-10-20T12:07:00Z</cp:lastPrinted>
  <dcterms:created xsi:type="dcterms:W3CDTF">2025-10-01T08:39:00Z</dcterms:created>
  <dcterms:modified xsi:type="dcterms:W3CDTF">2026-01-20T07:32:00Z</dcterms:modified>
</cp:coreProperties>
</file>